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63E18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August 2016</w:t>
      </w:r>
      <w:r w:rsidR="002E556D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B26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579,000,000.00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26DD">
        <w:rPr>
          <w:rFonts w:asciiTheme="minorHAnsi" w:hAnsiTheme="minorHAnsi" w:cs="Arial"/>
          <w:lang w:val="en-ZA"/>
        </w:rPr>
        <w:t>97.99576%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556D" w:rsidRPr="002E556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November</w:t>
      </w:r>
      <w:r w:rsidR="002E556D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2E556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ZAG000139064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63E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04D7A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https://www.jse.co.za/content/JSEPricingSupplementsItems/2014/BondDocuments/BTC140%20Pricing%20Supplement%2025082016.pdf</w:t>
        </w:r>
      </w:hyperlink>
    </w:p>
    <w:p w:rsidR="00C63E18" w:rsidRPr="00F64748" w:rsidRDefault="00C63E1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556D" w:rsidRPr="00F64748" w:rsidRDefault="002E55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Ashna Lalla                                                 Standard Bank of SA Ltd                                            +27 11 721 7866                          </w:t>
      </w:r>
    </w:p>
    <w:p w:rsidR="007F4679" w:rsidRPr="00F64748" w:rsidRDefault="002E556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26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26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26DD"/>
    <w:rsid w:val="002C49F4"/>
    <w:rsid w:val="002C59A7"/>
    <w:rsid w:val="002D0649"/>
    <w:rsid w:val="002D1891"/>
    <w:rsid w:val="002D198A"/>
    <w:rsid w:val="002D2DFD"/>
    <w:rsid w:val="002D3C28"/>
    <w:rsid w:val="002E556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E18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40%20Pricing%20Supplement%2025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2016-08-24T10:00:00+00:00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ABB8A-A9E2-4138-A7C5-E27AE07CBEEF}"/>
</file>

<file path=customXml/itemProps2.xml><?xml version="1.0" encoding="utf-8"?>
<ds:datastoreItem xmlns:ds="http://schemas.openxmlformats.org/officeDocument/2006/customXml" ds:itemID="{F0C62B45-8EE2-47EB-B45A-A7699F8BF94A}"/>
</file>

<file path=customXml/itemProps3.xml><?xml version="1.0" encoding="utf-8"?>
<ds:datastoreItem xmlns:ds="http://schemas.openxmlformats.org/officeDocument/2006/customXml" ds:itemID="{44512E82-CD89-4B86-A652-2D2D6144BA32}"/>
</file>

<file path=customXml/itemProps4.xml><?xml version="1.0" encoding="utf-8"?>
<ds:datastoreItem xmlns:ds="http://schemas.openxmlformats.org/officeDocument/2006/customXml" ds:itemID="{DA7D37EB-ED8D-4B28-8E93-162B45C688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2016-08-24T09:28:00Z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